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1979" w:rsidRDefault="005C07F3">
      <w:pPr>
        <w:shd w:val="clear" w:color="auto" w:fill="FFFFFF"/>
        <w:spacing w:before="220" w:after="22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«Подкрановая балка»</w:t>
      </w:r>
    </w:p>
    <w:p w:rsidR="00B51979" w:rsidRDefault="005C07F3">
      <w:pPr>
        <w:shd w:val="clear" w:color="auto" w:fill="FFFFFF"/>
        <w:spacing w:before="220" w:after="220" w:line="259" w:lineRule="auto"/>
        <w:rPr>
          <w:rFonts w:ascii="Calibri" w:eastAsia="Calibri" w:hAnsi="Calibri" w:cs="Calibri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Ключи:</w:t>
      </w:r>
    </w:p>
    <w:tbl>
      <w:tblPr>
        <w:tblStyle w:val="a5"/>
        <w:tblW w:w="54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</w:tblGrid>
      <w:tr w:rsidR="00B51979">
        <w:trPr>
          <w:trHeight w:val="300"/>
        </w:trPr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51979" w:rsidRDefault="005C07F3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подкрановая балка</w:t>
            </w:r>
          </w:p>
        </w:tc>
      </w:tr>
      <w:tr w:rsidR="00B51979">
        <w:trPr>
          <w:trHeight w:val="300"/>
        </w:trPr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51979" w:rsidRDefault="005C07F3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балки подкрановых путей</w:t>
            </w:r>
          </w:p>
        </w:tc>
      </w:tr>
    </w:tbl>
    <w:p w:rsidR="00B51979" w:rsidRDefault="005C07F3">
      <w:pPr>
        <w:shd w:val="clear" w:color="auto" w:fill="FFFFFF"/>
        <w:spacing w:before="220" w:after="22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Задача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Превратить посетителя клиента.</w:t>
      </w:r>
    </w:p>
    <w:p w:rsidR="00B51979" w:rsidRDefault="005C07F3">
      <w:pPr>
        <w:shd w:val="clear" w:color="auto" w:fill="FFFFFF"/>
        <w:spacing w:before="220" w:after="22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Аудитория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Люди, заинтересованные в покупке подкрановых балок.</w:t>
      </w:r>
    </w:p>
    <w:p w:rsidR="00B51979" w:rsidRDefault="005C07F3">
      <w:pPr>
        <w:shd w:val="clear" w:color="auto" w:fill="FFFFFF"/>
        <w:spacing w:before="220" w:after="22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Общеупотребительный.</w:t>
      </w:r>
    </w:p>
    <w:p w:rsidR="00B51979" w:rsidRDefault="005C07F3">
      <w:pPr>
        <w:shd w:val="clear" w:color="auto" w:fill="FFFFFF"/>
        <w:spacing w:before="220" w:after="22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Структура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Текст поделен на ряд блоков-подзаголовков по 2-5 (в среднем) абзацев в каждом. Абзац – на 1-5 предложений. По возможности избегать сложносочиненных и сложноподчиненных предложений. Все перечисления оформлять в виде списков: если последовательность пункто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не важна – использовать маркированные.</w:t>
      </w:r>
    </w:p>
    <w:p w:rsidR="00B51979" w:rsidRDefault="005C07F3">
      <w:pPr>
        <w:shd w:val="clear" w:color="auto" w:fill="FFFFFF"/>
        <w:spacing w:before="220" w:after="22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названия переписать с учетом верного вхождения ключей, связать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ru-RU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ключевыми словами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):</w:t>
      </w:r>
    </w:p>
    <w:p w:rsidR="00B51979" w:rsidRDefault="005C07F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Описание: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Подкрановая балка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производителя в Санкт-Петербурге (</w:t>
      </w:r>
      <w:r>
        <w:rPr>
          <w:rFonts w:ascii="Times New Roman" w:eastAsia="Times New Roman" w:hAnsi="Times New Roman" w:cs="Times New Roman"/>
          <w:sz w:val="24"/>
          <w:szCs w:val="24"/>
        </w:rPr>
        <w:t>виды и характеристики (в табличной форме), общее о</w:t>
      </w:r>
      <w:r>
        <w:rPr>
          <w:rFonts w:ascii="Times New Roman" w:eastAsia="Times New Roman" w:hAnsi="Times New Roman" w:cs="Times New Roman"/>
          <w:sz w:val="24"/>
          <w:szCs w:val="24"/>
        </w:rPr>
        <w:t>писание изделий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1979" w:rsidRDefault="005C07F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Изготовление подкрановых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балок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кратко, 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порядок и особенности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производства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</w:p>
    <w:p w:rsidR="00B51979" w:rsidRDefault="005C07F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Маркировка по назначению (</w:t>
      </w:r>
      <w:r>
        <w:rPr>
          <w:rFonts w:ascii="Times New Roman" w:eastAsia="Times New Roman" w:hAnsi="Times New Roman" w:cs="Times New Roman"/>
          <w:sz w:val="24"/>
          <w:szCs w:val="24"/>
        </w:rPr>
        <w:t>указать как маркируются, что означают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используемые символы</w:t>
      </w:r>
      <w:r>
        <w:rPr>
          <w:rFonts w:ascii="Times New Roman" w:eastAsia="Times New Roman" w:hAnsi="Times New Roman" w:cs="Times New Roman"/>
          <w:sz w:val="24"/>
          <w:szCs w:val="24"/>
        </w:rPr>
        <w:t>, какие нормы, серии, ГОСТы и ТУ, дать краткую расшифровку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1979" w:rsidRDefault="005C07F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Область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применения подкрановых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где применяются, области специального применения, особенности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1979" w:rsidRDefault="005C07F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Подкрановая балка: </w:t>
      </w:r>
      <w:r>
        <w:rPr>
          <w:rFonts w:ascii="Times New Roman" w:eastAsia="Times New Roman" w:hAnsi="Times New Roman" w:cs="Times New Roman"/>
          <w:sz w:val="28"/>
          <w:szCs w:val="28"/>
        </w:rPr>
        <w:t>преимущества и недостатки</w:t>
      </w:r>
    </w:p>
    <w:p w:rsidR="00B51979" w:rsidRDefault="005C07F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Требования к качеству (</w:t>
      </w:r>
      <w:r>
        <w:rPr>
          <w:rFonts w:ascii="Times New Roman" w:eastAsia="Times New Roman" w:hAnsi="Times New Roman" w:cs="Times New Roman"/>
          <w:sz w:val="24"/>
          <w:szCs w:val="24"/>
        </w:rPr>
        <w:t>1 короткий абзац, что исключается в изделии, чему должны соответствовать,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 выглядеть изделие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1979" w:rsidRDefault="005C07F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Достоинства покупки подкрановых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балок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нашей компании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C07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описать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краткими утверждениями</w:t>
      </w:r>
      <w:r w:rsidRPr="005C07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выгоды, которые получит клиент при обращении к нам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как вариант: надежный производитель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современное производство, работаем со склада и под заказ по индивидуальным чертежам, доставка авто, морским и 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транспортом, товар </w:t>
      </w:r>
      <w:r>
        <w:rPr>
          <w:rFonts w:ascii="Times New Roman" w:eastAsia="Times New Roman" w:hAnsi="Times New Roman" w:cs="Times New Roman"/>
          <w:sz w:val="24"/>
          <w:szCs w:val="24"/>
        </w:rPr>
        <w:t>в наличии, выгодные цены, сертифицированная продукция, соблюдения норм качества, даем гарантии на качество, сроки изготовления, отгрузки продукции и возврата товара…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1979" w:rsidRDefault="005C07F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Как купить подкрановые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балки у изготовителя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абзац – предлагаем лучшую цену, затем описать порядок: подбираете продукцию, оставляете заявку, менеджер согласовывает с вами номенклатуру, цены и сроки отгрузки, оплата заказа и получение товара – кратко, можно без описаний, простое перечисление; также </w:t>
      </w:r>
      <w:r>
        <w:rPr>
          <w:rFonts w:ascii="Times New Roman" w:eastAsia="Times New Roman" w:hAnsi="Times New Roman" w:cs="Times New Roman"/>
          <w:sz w:val="24"/>
          <w:szCs w:val="24"/>
        </w:rPr>
        <w:t>отдельно перечислить поддерживаемые способы оплаты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1979" w:rsidRDefault="005C07F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Доставка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подкрановых балок </w:t>
      </w:r>
      <w:r>
        <w:rPr>
          <w:rFonts w:ascii="Times New Roman" w:eastAsia="Times New Roman" w:hAnsi="Times New Roman" w:cs="Times New Roman"/>
          <w:sz w:val="28"/>
          <w:szCs w:val="28"/>
        </w:rPr>
        <w:t>и хранение (</w:t>
      </w:r>
      <w:r>
        <w:rPr>
          <w:rFonts w:ascii="Times New Roman" w:eastAsia="Times New Roman" w:hAnsi="Times New Roman" w:cs="Times New Roman"/>
          <w:sz w:val="24"/>
          <w:szCs w:val="24"/>
        </w:rPr>
        <w:t>кратко описать нормы и наши возможности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доставке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указать требования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хранения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1979" w:rsidRPr="005C07F3" w:rsidRDefault="005C07F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Блок фотографий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продукции (предоставит заказчик)</w:t>
      </w:r>
    </w:p>
    <w:p w:rsidR="00B51979" w:rsidRDefault="005C07F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 Отзывы (</w:t>
      </w:r>
      <w:r>
        <w:rPr>
          <w:rFonts w:ascii="Times New Roman" w:eastAsia="Times New Roman" w:hAnsi="Times New Roman" w:cs="Times New Roman"/>
          <w:sz w:val="24"/>
          <w:szCs w:val="24"/>
        </w:rPr>
        <w:t>написать 2-3 отзыва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решении проблемы, качестве товара, отгрузке или у</w:t>
      </w:r>
      <w:r>
        <w:rPr>
          <w:rFonts w:ascii="Times New Roman" w:eastAsia="Times New Roman" w:hAnsi="Times New Roman" w:cs="Times New Roman"/>
          <w:sz w:val="24"/>
          <w:szCs w:val="24"/>
        </w:rPr>
        <w:t>добном обслуживании, цене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1979" w:rsidRPr="005C07F3" w:rsidRDefault="005C07F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Вопросы и ответы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5C07F3">
        <w:rPr>
          <w:rFonts w:ascii="Times New Roman" w:eastAsia="Times New Roman" w:hAnsi="Times New Roman" w:cs="Times New Roman"/>
          <w:sz w:val="24"/>
          <w:szCs w:val="24"/>
          <w:lang w:val="ru-RU"/>
        </w:rPr>
        <w:t>подобрать 2-3 вопроса на заданную тему, которая интересует пользователей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B51979" w:rsidRDefault="00B5197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979" w:rsidRDefault="00B51979">
      <w:bookmarkStart w:id="0" w:name="_GoBack"/>
      <w:bookmarkEnd w:id="0"/>
    </w:p>
    <w:sectPr w:rsidR="00B51979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79"/>
    <w:rsid w:val="005C07F3"/>
    <w:rsid w:val="00B5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EC58"/>
  <w15:docId w15:val="{B2E51E04-2438-4480-B5B9-A38C7B5D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wizardrecovery wizardrecovery</cp:lastModifiedBy>
  <cp:revision>2</cp:revision>
  <dcterms:created xsi:type="dcterms:W3CDTF">2022-11-07T10:00:00Z</dcterms:created>
  <dcterms:modified xsi:type="dcterms:W3CDTF">2022-11-07T10:09:00Z</dcterms:modified>
</cp:coreProperties>
</file>